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02160" w14:textId="77777777" w:rsidR="00B72BE0" w:rsidRDefault="00B72BE0" w:rsidP="00C67AD6">
      <w:pPr>
        <w:jc w:val="center"/>
        <w:rPr>
          <w:rFonts w:cs="Times New Roman"/>
          <w:szCs w:val="24"/>
          <w:shd w:val="clear" w:color="auto" w:fill="FFFFFF"/>
        </w:rPr>
      </w:pPr>
    </w:p>
    <w:p w14:paraId="4E1D518A" w14:textId="77777777" w:rsidR="00B72BE0" w:rsidRDefault="00B72BE0" w:rsidP="00C67AD6">
      <w:pPr>
        <w:jc w:val="center"/>
        <w:rPr>
          <w:rFonts w:cs="Times New Roman"/>
          <w:szCs w:val="24"/>
          <w:shd w:val="clear" w:color="auto" w:fill="FFFFFF"/>
        </w:rPr>
      </w:pPr>
    </w:p>
    <w:p w14:paraId="55CE0A07" w14:textId="77777777" w:rsidR="00B72BE0" w:rsidRDefault="00B72BE0" w:rsidP="00C67AD6">
      <w:pPr>
        <w:jc w:val="center"/>
        <w:rPr>
          <w:rFonts w:cs="Times New Roman"/>
          <w:szCs w:val="24"/>
          <w:shd w:val="clear" w:color="auto" w:fill="FFFFFF"/>
        </w:rPr>
      </w:pPr>
    </w:p>
    <w:p w14:paraId="5C6381C9" w14:textId="77777777" w:rsidR="00B72BE0" w:rsidRDefault="00B72BE0" w:rsidP="00C67AD6">
      <w:pPr>
        <w:jc w:val="center"/>
        <w:rPr>
          <w:rFonts w:cs="Times New Roman"/>
          <w:szCs w:val="24"/>
          <w:shd w:val="clear" w:color="auto" w:fill="FFFFFF"/>
        </w:rPr>
      </w:pPr>
    </w:p>
    <w:p w14:paraId="7076F4A7" w14:textId="77777777" w:rsidR="00B72BE0" w:rsidRDefault="00B72BE0" w:rsidP="00C67AD6">
      <w:pPr>
        <w:jc w:val="center"/>
        <w:rPr>
          <w:rFonts w:cs="Times New Roman"/>
          <w:szCs w:val="24"/>
          <w:shd w:val="clear" w:color="auto" w:fill="FFFFFF"/>
        </w:rPr>
      </w:pPr>
    </w:p>
    <w:p w14:paraId="2577F187" w14:textId="77777777" w:rsidR="001E7E78" w:rsidRPr="001E7E78" w:rsidRDefault="001E7E78" w:rsidP="001E7E78">
      <w:pPr>
        <w:jc w:val="center"/>
        <w:rPr>
          <w:rFonts w:cs="Times New Roman"/>
          <w:bCs/>
          <w:szCs w:val="24"/>
          <w:shd w:val="clear" w:color="auto" w:fill="FFFFFF"/>
        </w:rPr>
      </w:pPr>
      <w:r w:rsidRPr="001E7E78">
        <w:rPr>
          <w:rFonts w:cs="Times New Roman"/>
          <w:bCs/>
          <w:szCs w:val="24"/>
          <w:shd w:val="clear" w:color="auto" w:fill="FFFFFF"/>
        </w:rPr>
        <w:t>Reflections on Communication and Sport</w:t>
      </w:r>
    </w:p>
    <w:p w14:paraId="4535E3BF" w14:textId="77777777" w:rsidR="00B72BE0" w:rsidRPr="00B72BE0" w:rsidRDefault="00B72BE0" w:rsidP="00C67AD6">
      <w:pPr>
        <w:jc w:val="center"/>
        <w:rPr>
          <w:rFonts w:cs="Times New Roman"/>
          <w:szCs w:val="24"/>
          <w:shd w:val="clear" w:color="auto" w:fill="FFFFFF"/>
        </w:rPr>
      </w:pPr>
      <w:r w:rsidRPr="00B72BE0">
        <w:rPr>
          <w:rFonts w:cs="Times New Roman"/>
          <w:szCs w:val="24"/>
          <w:shd w:val="clear" w:color="auto" w:fill="FFFFFF"/>
        </w:rPr>
        <w:t>Name</w:t>
      </w:r>
    </w:p>
    <w:p w14:paraId="3F6EEC1B" w14:textId="77777777" w:rsidR="00B72BE0" w:rsidRPr="00B72BE0" w:rsidRDefault="00B72BE0" w:rsidP="00C67AD6">
      <w:pPr>
        <w:jc w:val="center"/>
        <w:rPr>
          <w:rFonts w:cs="Times New Roman"/>
          <w:szCs w:val="24"/>
          <w:shd w:val="clear" w:color="auto" w:fill="FFFFFF"/>
        </w:rPr>
      </w:pPr>
      <w:r w:rsidRPr="00B72BE0">
        <w:rPr>
          <w:rFonts w:cs="Times New Roman"/>
          <w:szCs w:val="24"/>
          <w:shd w:val="clear" w:color="auto" w:fill="FFFFFF"/>
        </w:rPr>
        <w:t>Institution</w:t>
      </w:r>
    </w:p>
    <w:p w14:paraId="02EE92DA" w14:textId="77777777" w:rsidR="00B72BE0" w:rsidRPr="00B72BE0" w:rsidRDefault="00B72BE0" w:rsidP="00C67AD6">
      <w:pPr>
        <w:jc w:val="center"/>
        <w:rPr>
          <w:rFonts w:cs="Times New Roman"/>
          <w:szCs w:val="24"/>
          <w:shd w:val="clear" w:color="auto" w:fill="FFFFFF"/>
        </w:rPr>
      </w:pPr>
      <w:r w:rsidRPr="00B72BE0">
        <w:rPr>
          <w:rFonts w:cs="Times New Roman"/>
          <w:szCs w:val="24"/>
          <w:shd w:val="clear" w:color="auto" w:fill="FFFFFF"/>
        </w:rPr>
        <w:t>Date</w:t>
      </w:r>
    </w:p>
    <w:p w14:paraId="1584556B" w14:textId="77777777" w:rsidR="00B72BE0" w:rsidRDefault="00B72BE0">
      <w:pPr>
        <w:rPr>
          <w:rFonts w:cs="Times New Roman"/>
          <w:b/>
          <w:szCs w:val="24"/>
          <w:shd w:val="clear" w:color="auto" w:fill="FFFFFF"/>
        </w:rPr>
      </w:pPr>
      <w:r>
        <w:rPr>
          <w:rFonts w:cs="Times New Roman"/>
          <w:b/>
          <w:szCs w:val="24"/>
          <w:shd w:val="clear" w:color="auto" w:fill="FFFFFF"/>
        </w:rPr>
        <w:br w:type="page"/>
      </w:r>
    </w:p>
    <w:p w14:paraId="10CDA166" w14:textId="77777777" w:rsidR="00FA3349" w:rsidRPr="00330B27" w:rsidRDefault="00D55919" w:rsidP="00C67AD6">
      <w:pPr>
        <w:jc w:val="center"/>
        <w:rPr>
          <w:rFonts w:cs="Times New Roman"/>
          <w:b/>
          <w:szCs w:val="24"/>
          <w:shd w:val="clear" w:color="auto" w:fill="FFFFFF"/>
        </w:rPr>
      </w:pPr>
      <w:r w:rsidRPr="00330B27">
        <w:rPr>
          <w:rFonts w:cs="Times New Roman"/>
          <w:b/>
          <w:szCs w:val="24"/>
          <w:shd w:val="clear" w:color="auto" w:fill="FFFFFF"/>
        </w:rPr>
        <w:lastRenderedPageBreak/>
        <w:t>Reflections on Communication and Sport</w:t>
      </w:r>
    </w:p>
    <w:p w14:paraId="3BB58106" w14:textId="77777777" w:rsidR="00FA3349" w:rsidRPr="005C302E" w:rsidRDefault="00D55919" w:rsidP="005C302E">
      <w:pPr>
        <w:pStyle w:val="ListParagraph"/>
        <w:numPr>
          <w:ilvl w:val="0"/>
          <w:numId w:val="2"/>
        </w:numPr>
        <w:rPr>
          <w:rFonts w:cs="Times New Roman"/>
          <w:b/>
          <w:szCs w:val="24"/>
          <w:shd w:val="clear" w:color="auto" w:fill="FFFFFF"/>
        </w:rPr>
      </w:pPr>
      <w:r w:rsidRPr="005C302E">
        <w:rPr>
          <w:rFonts w:cs="Times New Roman"/>
          <w:b/>
          <w:szCs w:val="24"/>
          <w:shd w:val="clear" w:color="auto" w:fill="FFFFFF"/>
        </w:rPr>
        <w:t>As a result of increased DVR technology and multiple televisions in the home, what are members of a household able to do—and why might be this be good, according to the author?</w:t>
      </w:r>
      <w:r w:rsidR="00C67AD6" w:rsidRPr="005C302E">
        <w:rPr>
          <w:rFonts w:cs="Times New Roman"/>
          <w:szCs w:val="24"/>
          <w:shd w:val="clear" w:color="auto" w:fill="FFFFFF"/>
        </w:rPr>
        <w:t xml:space="preserve"> </w:t>
      </w:r>
      <w:r w:rsidR="00C67AD6" w:rsidRPr="005C302E">
        <w:rPr>
          <w:rFonts w:cs="Times New Roman"/>
          <w:b/>
          <w:szCs w:val="24"/>
          <w:shd w:val="clear" w:color="auto" w:fill="FFFFFF"/>
        </w:rPr>
        <w:t xml:space="preserve">Yet, what “lost opportunity” does it also represent? </w:t>
      </w:r>
      <w:r w:rsidRPr="005C302E">
        <w:rPr>
          <w:rFonts w:cs="Times New Roman"/>
          <w:b/>
          <w:szCs w:val="24"/>
          <w:shd w:val="clear" w:color="auto" w:fill="FFFFFF"/>
        </w:rPr>
        <w:t xml:space="preserve"> </w:t>
      </w:r>
    </w:p>
    <w:p w14:paraId="3D239B25" w14:textId="77777777" w:rsidR="005C302E" w:rsidRDefault="00C67AD6" w:rsidP="005C302E">
      <w:pPr>
        <w:ind w:firstLine="720"/>
        <w:rPr>
          <w:rFonts w:cs="Times New Roman"/>
          <w:szCs w:val="24"/>
          <w:shd w:val="clear" w:color="auto" w:fill="FFFFFF"/>
        </w:rPr>
      </w:pPr>
      <w:r>
        <w:rPr>
          <w:rFonts w:cs="Times New Roman"/>
          <w:szCs w:val="24"/>
          <w:shd w:val="clear" w:color="auto" w:fill="FFFFFF"/>
        </w:rPr>
        <w:t xml:space="preserve">Multiple </w:t>
      </w:r>
      <w:r w:rsidR="00640336">
        <w:rPr>
          <w:rFonts w:cs="Times New Roman"/>
          <w:szCs w:val="24"/>
          <w:shd w:val="clear" w:color="auto" w:fill="FFFFFF"/>
        </w:rPr>
        <w:t>television sets at home have</w:t>
      </w:r>
      <w:r>
        <w:rPr>
          <w:rFonts w:cs="Times New Roman"/>
          <w:szCs w:val="24"/>
          <w:shd w:val="clear" w:color="auto" w:fill="FFFFFF"/>
        </w:rPr>
        <w:t xml:space="preserve"> created an environment where every individual </w:t>
      </w:r>
      <w:proofErr w:type="gramStart"/>
      <w:r>
        <w:rPr>
          <w:rFonts w:cs="Times New Roman"/>
          <w:szCs w:val="24"/>
          <w:shd w:val="clear" w:color="auto" w:fill="FFFFFF"/>
        </w:rPr>
        <w:t>watches</w:t>
      </w:r>
      <w:proofErr w:type="gramEnd"/>
      <w:r>
        <w:rPr>
          <w:rFonts w:cs="Times New Roman"/>
          <w:szCs w:val="24"/>
          <w:shd w:val="clear" w:color="auto" w:fill="FFFFFF"/>
        </w:rPr>
        <w:t xml:space="preserve"> what they desire based on their interests. They do so at their convenience. </w:t>
      </w:r>
      <w:proofErr w:type="spellStart"/>
      <w:r>
        <w:rPr>
          <w:rFonts w:cs="Times New Roman"/>
          <w:szCs w:val="24"/>
          <w:shd w:val="clear" w:color="auto" w:fill="FFFFFF"/>
        </w:rPr>
        <w:t>Gantz</w:t>
      </w:r>
      <w:proofErr w:type="spellEnd"/>
      <w:r>
        <w:rPr>
          <w:rFonts w:cs="Times New Roman"/>
          <w:szCs w:val="24"/>
          <w:shd w:val="clear" w:color="auto" w:fill="FFFFFF"/>
        </w:rPr>
        <w:t xml:space="preserve"> (2012) says that it </w:t>
      </w:r>
      <w:r w:rsidR="00640336">
        <w:rPr>
          <w:rFonts w:cs="Times New Roman"/>
          <w:szCs w:val="24"/>
          <w:shd w:val="clear" w:color="auto" w:fill="FFFFFF"/>
        </w:rPr>
        <w:t>is essential</w:t>
      </w:r>
      <w:r>
        <w:rPr>
          <w:rFonts w:cs="Times New Roman"/>
          <w:szCs w:val="24"/>
          <w:shd w:val="clear" w:color="auto" w:fill="FFFFFF"/>
        </w:rPr>
        <w:t xml:space="preserve"> since it allows family members to view what they want, thereby reducing conflicts in the household.  For instance, some family members enjoy sports</w:t>
      </w:r>
      <w:r w:rsidR="00640336">
        <w:rPr>
          <w:rFonts w:cs="Times New Roman"/>
          <w:szCs w:val="24"/>
          <w:shd w:val="clear" w:color="auto" w:fill="FFFFFF"/>
        </w:rPr>
        <w:t>,</w:t>
      </w:r>
      <w:r>
        <w:rPr>
          <w:rFonts w:cs="Times New Roman"/>
          <w:szCs w:val="24"/>
          <w:shd w:val="clear" w:color="auto" w:fill="FFFFFF"/>
        </w:rPr>
        <w:t xml:space="preserve"> while others enjoy music. With one set at home and music corresponds with sports, there is significant strife resulting from annoyed members and destroyed relationships. However, it is not all good. </w:t>
      </w:r>
      <w:r w:rsidR="00735AA6">
        <w:rPr>
          <w:rFonts w:cs="Times New Roman"/>
          <w:szCs w:val="24"/>
          <w:shd w:val="clear" w:color="auto" w:fill="FFFFFF"/>
        </w:rPr>
        <w:t xml:space="preserve">Watching television together is a communal experience </w:t>
      </w:r>
      <w:r w:rsidR="00640336">
        <w:rPr>
          <w:rFonts w:cs="Times New Roman"/>
          <w:szCs w:val="24"/>
          <w:shd w:val="clear" w:color="auto" w:fill="FFFFFF"/>
        </w:rPr>
        <w:t>that</w:t>
      </w:r>
      <w:r w:rsidR="00735AA6">
        <w:rPr>
          <w:rFonts w:cs="Times New Roman"/>
          <w:szCs w:val="24"/>
          <w:shd w:val="clear" w:color="auto" w:fill="FFFFFF"/>
        </w:rPr>
        <w:t xml:space="preserve"> builds relationships in the family through</w:t>
      </w:r>
      <w:r w:rsidR="00640336">
        <w:rPr>
          <w:rFonts w:cs="Times New Roman"/>
          <w:szCs w:val="24"/>
          <w:shd w:val="clear" w:color="auto" w:fill="FFFFFF"/>
        </w:rPr>
        <w:t xml:space="preserve"> connecting</w:t>
      </w:r>
      <w:r w:rsidR="00735AA6">
        <w:rPr>
          <w:rFonts w:cs="Times New Roman"/>
          <w:szCs w:val="24"/>
          <w:shd w:val="clear" w:color="auto" w:fill="FFFFFF"/>
        </w:rPr>
        <w:t xml:space="preserve">. </w:t>
      </w:r>
    </w:p>
    <w:p w14:paraId="1A03BDB9" w14:textId="77777777" w:rsidR="00FA3349" w:rsidRPr="005C302E" w:rsidRDefault="00D55919" w:rsidP="005C302E">
      <w:pPr>
        <w:pStyle w:val="ListParagraph"/>
        <w:numPr>
          <w:ilvl w:val="0"/>
          <w:numId w:val="2"/>
        </w:numPr>
        <w:rPr>
          <w:rFonts w:cs="Times New Roman"/>
          <w:b/>
          <w:szCs w:val="24"/>
          <w:shd w:val="clear" w:color="auto" w:fill="FFFFFF"/>
        </w:rPr>
      </w:pPr>
      <w:r w:rsidRPr="005C302E">
        <w:rPr>
          <w:rFonts w:cs="Times New Roman"/>
          <w:b/>
          <w:szCs w:val="24"/>
          <w:shd w:val="clear" w:color="auto" w:fill="FFFFFF"/>
        </w:rPr>
        <w:t xml:space="preserve">In the workplace: Summarize the upsides and downsides of digital access to sports action for employers. </w:t>
      </w:r>
    </w:p>
    <w:p w14:paraId="1C922F89" w14:textId="77777777" w:rsidR="005C302E" w:rsidRDefault="005C302E" w:rsidP="00D633C9">
      <w:pPr>
        <w:ind w:firstLine="720"/>
        <w:rPr>
          <w:rFonts w:cs="Times New Roman"/>
          <w:szCs w:val="24"/>
          <w:shd w:val="clear" w:color="auto" w:fill="FFFFFF"/>
        </w:rPr>
      </w:pPr>
      <w:r>
        <w:rPr>
          <w:rFonts w:cs="Times New Roman"/>
          <w:szCs w:val="24"/>
          <w:shd w:val="clear" w:color="auto" w:fill="FFFFFF"/>
        </w:rPr>
        <w:t>Shared sporting activities in workplace such as watching sports in television together and sport</w:t>
      </w:r>
      <w:r w:rsidR="00191A7A">
        <w:rPr>
          <w:rFonts w:cs="Times New Roman"/>
          <w:szCs w:val="24"/>
          <w:shd w:val="clear" w:color="auto" w:fill="FFFFFF"/>
        </w:rPr>
        <w:t>s</w:t>
      </w:r>
      <w:r>
        <w:rPr>
          <w:rFonts w:cs="Times New Roman"/>
          <w:szCs w:val="24"/>
          <w:shd w:val="clear" w:color="auto" w:fill="FFFFFF"/>
        </w:rPr>
        <w:t xml:space="preserve"> pools create a sense of purpose among emplo</w:t>
      </w:r>
      <w:r w:rsidR="00191A7A">
        <w:rPr>
          <w:rFonts w:cs="Times New Roman"/>
          <w:szCs w:val="24"/>
          <w:shd w:val="clear" w:color="auto" w:fill="FFFFFF"/>
        </w:rPr>
        <w:t>yees and build</w:t>
      </w:r>
      <w:r>
        <w:rPr>
          <w:rFonts w:cs="Times New Roman"/>
          <w:szCs w:val="24"/>
          <w:shd w:val="clear" w:color="auto" w:fill="FFFFFF"/>
        </w:rPr>
        <w:t xml:space="preserve"> morale among managers and senior leadership</w:t>
      </w:r>
      <w:r w:rsidR="00191A7A">
        <w:rPr>
          <w:rFonts w:cs="Times New Roman"/>
          <w:szCs w:val="24"/>
          <w:shd w:val="clear" w:color="auto" w:fill="FFFFFF"/>
        </w:rPr>
        <w:t>,</w:t>
      </w:r>
      <w:r>
        <w:rPr>
          <w:rFonts w:cs="Times New Roman"/>
          <w:szCs w:val="24"/>
          <w:shd w:val="clear" w:color="auto" w:fill="FFFFFF"/>
        </w:rPr>
        <w:t xml:space="preserve"> which may be hard to develop in other circumstances. On the other hand, it may lead to decreased productivity. Watching sports is a fun activity which can be utilized during leisure time, but not working hours. Time is</w:t>
      </w:r>
      <w:r w:rsidR="00191A7A">
        <w:rPr>
          <w:rFonts w:cs="Times New Roman"/>
          <w:szCs w:val="24"/>
          <w:shd w:val="clear" w:color="auto" w:fill="FFFFFF"/>
        </w:rPr>
        <w:t xml:space="preserve"> being</w:t>
      </w:r>
      <w:r>
        <w:rPr>
          <w:rFonts w:cs="Times New Roman"/>
          <w:szCs w:val="24"/>
          <w:shd w:val="clear" w:color="auto" w:fill="FFFFFF"/>
        </w:rPr>
        <w:t xml:space="preserve"> spent on sports at the cost of productivity</w:t>
      </w:r>
      <w:r w:rsidR="00191A7A">
        <w:rPr>
          <w:rFonts w:cs="Times New Roman"/>
          <w:szCs w:val="24"/>
          <w:shd w:val="clear" w:color="auto" w:fill="FFFFFF"/>
        </w:rPr>
        <w:t>,</w:t>
      </w:r>
      <w:r w:rsidR="00D633C9">
        <w:rPr>
          <w:rFonts w:cs="Times New Roman"/>
          <w:szCs w:val="24"/>
          <w:shd w:val="clear" w:color="auto" w:fill="FFFFFF"/>
        </w:rPr>
        <w:t xml:space="preserve"> leading to worry among managers which can lead to restrictions to employees. </w:t>
      </w:r>
      <w:r>
        <w:rPr>
          <w:rFonts w:cs="Times New Roman"/>
          <w:szCs w:val="24"/>
          <w:shd w:val="clear" w:color="auto" w:fill="FFFFFF"/>
        </w:rPr>
        <w:t xml:space="preserve"> </w:t>
      </w:r>
    </w:p>
    <w:p w14:paraId="2F365FA1" w14:textId="77777777" w:rsidR="00FA3349" w:rsidRPr="007C759E" w:rsidRDefault="00D55919" w:rsidP="007C759E">
      <w:pPr>
        <w:pStyle w:val="ListParagraph"/>
        <w:numPr>
          <w:ilvl w:val="0"/>
          <w:numId w:val="2"/>
        </w:numPr>
        <w:rPr>
          <w:rFonts w:cs="Times New Roman"/>
          <w:b/>
          <w:szCs w:val="24"/>
          <w:shd w:val="clear" w:color="auto" w:fill="FFFFFF"/>
        </w:rPr>
      </w:pPr>
      <w:r w:rsidRPr="007C759E">
        <w:rPr>
          <w:rFonts w:cs="Times New Roman"/>
          <w:b/>
          <w:szCs w:val="24"/>
          <w:shd w:val="clear" w:color="auto" w:fill="FFFFFF"/>
        </w:rPr>
        <w:t xml:space="preserve">Fantasy sports: What is “central,” according to the author, and what is fantasy sport participation not really about? </w:t>
      </w:r>
    </w:p>
    <w:p w14:paraId="53FF7A8E" w14:textId="77777777" w:rsidR="007C759E" w:rsidRDefault="007C759E" w:rsidP="002A4C79">
      <w:pPr>
        <w:ind w:firstLine="720"/>
        <w:rPr>
          <w:rFonts w:cs="Times New Roman"/>
          <w:szCs w:val="24"/>
          <w:shd w:val="clear" w:color="auto" w:fill="FFFFFF"/>
        </w:rPr>
      </w:pPr>
      <w:r>
        <w:rPr>
          <w:rFonts w:cs="Times New Roman"/>
          <w:szCs w:val="24"/>
          <w:shd w:val="clear" w:color="auto" w:fill="FFFFFF"/>
        </w:rPr>
        <w:lastRenderedPageBreak/>
        <w:t>Competition is central</w:t>
      </w:r>
      <w:r w:rsidR="00191A7A">
        <w:rPr>
          <w:rFonts w:cs="Times New Roman"/>
          <w:szCs w:val="24"/>
          <w:shd w:val="clear" w:color="auto" w:fill="FFFFFF"/>
        </w:rPr>
        <w:t>,</w:t>
      </w:r>
      <w:r>
        <w:rPr>
          <w:rFonts w:cs="Times New Roman"/>
          <w:szCs w:val="24"/>
          <w:shd w:val="clear" w:color="auto" w:fill="FFFFFF"/>
        </w:rPr>
        <w:t xml:space="preserve"> according to </w:t>
      </w:r>
      <w:proofErr w:type="spellStart"/>
      <w:r>
        <w:rPr>
          <w:rFonts w:cs="Times New Roman"/>
          <w:szCs w:val="24"/>
          <w:shd w:val="clear" w:color="auto" w:fill="FFFFFF"/>
        </w:rPr>
        <w:t>Gantz</w:t>
      </w:r>
      <w:proofErr w:type="spellEnd"/>
      <w:r>
        <w:rPr>
          <w:rFonts w:cs="Times New Roman"/>
          <w:szCs w:val="24"/>
          <w:shd w:val="clear" w:color="auto" w:fill="FFFFFF"/>
        </w:rPr>
        <w:t xml:space="preserve"> (2012). Fantasy is not really about self-expression since players in sports establish their extensive profiles, and portray their winnings and their teams depending on individual preferences. Additionally, </w:t>
      </w:r>
      <w:r w:rsidR="00191A7A">
        <w:rPr>
          <w:rFonts w:cs="Times New Roman"/>
          <w:szCs w:val="24"/>
          <w:shd w:val="clear" w:color="auto" w:fill="FFFFFF"/>
        </w:rPr>
        <w:t>determining the selection of players is through</w:t>
      </w:r>
      <w:r>
        <w:rPr>
          <w:rFonts w:cs="Times New Roman"/>
          <w:szCs w:val="24"/>
          <w:shd w:val="clear" w:color="auto" w:fill="FFFFFF"/>
        </w:rPr>
        <w:t xml:space="preserve"> real-sport favorites. They are benched when they are against the team. </w:t>
      </w:r>
      <w:r w:rsidR="002A4C79">
        <w:rPr>
          <w:rFonts w:cs="Times New Roman"/>
          <w:szCs w:val="24"/>
          <w:shd w:val="clear" w:color="auto" w:fill="FFFFFF"/>
        </w:rPr>
        <w:t xml:space="preserve">Teams </w:t>
      </w:r>
      <w:r>
        <w:rPr>
          <w:rFonts w:cs="Times New Roman"/>
          <w:szCs w:val="24"/>
          <w:shd w:val="clear" w:color="auto" w:fill="FFFFFF"/>
        </w:rPr>
        <w:t xml:space="preserve">do not reinforce </w:t>
      </w:r>
      <w:r w:rsidR="00191A7A">
        <w:rPr>
          <w:rFonts w:cs="Times New Roman"/>
          <w:szCs w:val="24"/>
          <w:shd w:val="clear" w:color="auto" w:fill="FFFFFF"/>
        </w:rPr>
        <w:t xml:space="preserve">the </w:t>
      </w:r>
      <w:r>
        <w:rPr>
          <w:rFonts w:cs="Times New Roman"/>
          <w:szCs w:val="24"/>
          <w:shd w:val="clear" w:color="auto" w:fill="FFFFFF"/>
        </w:rPr>
        <w:t>individual’s ‘</w:t>
      </w:r>
      <w:proofErr w:type="spellStart"/>
      <w:r>
        <w:rPr>
          <w:rFonts w:cs="Times New Roman"/>
          <w:szCs w:val="24"/>
          <w:shd w:val="clear" w:color="auto" w:fill="FFFFFF"/>
        </w:rPr>
        <w:t>fanship</w:t>
      </w:r>
      <w:proofErr w:type="spellEnd"/>
      <w:r>
        <w:rPr>
          <w:rFonts w:cs="Times New Roman"/>
          <w:szCs w:val="24"/>
          <w:shd w:val="clear" w:color="auto" w:fill="FFFFFF"/>
        </w:rPr>
        <w:t>’ and social change</w:t>
      </w:r>
      <w:r w:rsidR="002A4C79">
        <w:rPr>
          <w:rFonts w:cs="Times New Roman"/>
          <w:szCs w:val="24"/>
          <w:shd w:val="clear" w:color="auto" w:fill="FFFFFF"/>
        </w:rPr>
        <w:t>, but their outcomes and winnings</w:t>
      </w:r>
      <w:r>
        <w:rPr>
          <w:rFonts w:cs="Times New Roman"/>
          <w:szCs w:val="24"/>
          <w:shd w:val="clear" w:color="auto" w:fill="FFFFFF"/>
        </w:rPr>
        <w:t xml:space="preserve">. </w:t>
      </w:r>
    </w:p>
    <w:p w14:paraId="0B0D75FA" w14:textId="77777777" w:rsidR="00FA3349" w:rsidRPr="002A4C79" w:rsidRDefault="00D55919" w:rsidP="002A4C79">
      <w:pPr>
        <w:pStyle w:val="ListParagraph"/>
        <w:numPr>
          <w:ilvl w:val="0"/>
          <w:numId w:val="2"/>
        </w:numPr>
        <w:rPr>
          <w:rFonts w:cs="Times New Roman"/>
          <w:b/>
          <w:szCs w:val="24"/>
          <w:shd w:val="clear" w:color="auto" w:fill="FFFFFF"/>
        </w:rPr>
      </w:pPr>
      <w:r w:rsidRPr="002A4C79">
        <w:rPr>
          <w:rFonts w:cs="Times New Roman"/>
          <w:b/>
          <w:szCs w:val="24"/>
          <w:shd w:val="clear" w:color="auto" w:fill="FFFFFF"/>
        </w:rPr>
        <w:t>Describe what data tells us ab</w:t>
      </w:r>
      <w:r w:rsidR="00FA3349" w:rsidRPr="002A4C79">
        <w:rPr>
          <w:rFonts w:cs="Times New Roman"/>
          <w:b/>
          <w:szCs w:val="24"/>
          <w:shd w:val="clear" w:color="auto" w:fill="FFFFFF"/>
        </w:rPr>
        <w:t xml:space="preserve">out the “lifespan” of </w:t>
      </w:r>
      <w:proofErr w:type="spellStart"/>
      <w:r w:rsidR="00FA3349" w:rsidRPr="002A4C79">
        <w:rPr>
          <w:rFonts w:cs="Times New Roman"/>
          <w:b/>
          <w:szCs w:val="24"/>
          <w:shd w:val="clear" w:color="auto" w:fill="FFFFFF"/>
        </w:rPr>
        <w:t>fanship</w:t>
      </w:r>
      <w:proofErr w:type="spellEnd"/>
      <w:r w:rsidR="00FA3349" w:rsidRPr="002A4C79">
        <w:rPr>
          <w:rFonts w:cs="Times New Roman"/>
          <w:b/>
          <w:szCs w:val="24"/>
          <w:shd w:val="clear" w:color="auto" w:fill="FFFFFF"/>
        </w:rPr>
        <w:t xml:space="preserve">. </w:t>
      </w:r>
    </w:p>
    <w:p w14:paraId="1E73A9E0" w14:textId="77777777" w:rsidR="00FA3349" w:rsidRDefault="00D633C9" w:rsidP="00207F30">
      <w:pPr>
        <w:ind w:firstLine="720"/>
        <w:rPr>
          <w:rFonts w:cs="Times New Roman"/>
          <w:szCs w:val="24"/>
          <w:shd w:val="clear" w:color="auto" w:fill="FFFFFF"/>
        </w:rPr>
      </w:pPr>
      <w:r>
        <w:rPr>
          <w:rFonts w:cs="Times New Roman"/>
          <w:szCs w:val="24"/>
          <w:shd w:val="clear" w:color="auto" w:fill="FFFFFF"/>
        </w:rPr>
        <w:t xml:space="preserve">Watching television is a shared activity </w:t>
      </w:r>
      <w:r w:rsidR="00191A7A">
        <w:rPr>
          <w:rFonts w:cs="Times New Roman"/>
          <w:szCs w:val="24"/>
          <w:shd w:val="clear" w:color="auto" w:fill="FFFFFF"/>
        </w:rPr>
        <w:t>that</w:t>
      </w:r>
      <w:r>
        <w:rPr>
          <w:rFonts w:cs="Times New Roman"/>
          <w:szCs w:val="24"/>
          <w:shd w:val="clear" w:color="auto" w:fill="FFFFFF"/>
        </w:rPr>
        <w:t xml:space="preserve"> boosts “</w:t>
      </w:r>
      <w:proofErr w:type="spellStart"/>
      <w:r>
        <w:rPr>
          <w:rFonts w:cs="Times New Roman"/>
          <w:szCs w:val="24"/>
          <w:shd w:val="clear" w:color="auto" w:fill="FFFFFF"/>
        </w:rPr>
        <w:t>fanship</w:t>
      </w:r>
      <w:proofErr w:type="spellEnd"/>
      <w:r>
        <w:rPr>
          <w:rFonts w:cs="Times New Roman"/>
          <w:szCs w:val="24"/>
          <w:shd w:val="clear" w:color="auto" w:fill="FFFFFF"/>
        </w:rPr>
        <w:t xml:space="preserve">”. It does not interfere with marriage or family life. According to </w:t>
      </w:r>
      <w:proofErr w:type="spellStart"/>
      <w:r>
        <w:rPr>
          <w:rFonts w:cs="Times New Roman"/>
          <w:szCs w:val="24"/>
          <w:shd w:val="clear" w:color="auto" w:fill="FFFFFF"/>
        </w:rPr>
        <w:t>Gantz</w:t>
      </w:r>
      <w:proofErr w:type="spellEnd"/>
      <w:r>
        <w:rPr>
          <w:rFonts w:cs="Times New Roman"/>
          <w:szCs w:val="24"/>
          <w:shd w:val="clear" w:color="auto" w:fill="FFFFFF"/>
        </w:rPr>
        <w:t xml:space="preserve"> (2012), research showed that spouses learn to accommodate one another through supporting their interests, making them stay home even on weekends. Through </w:t>
      </w:r>
      <w:r w:rsidR="00191A7A">
        <w:rPr>
          <w:rFonts w:cs="Times New Roman"/>
          <w:szCs w:val="24"/>
          <w:shd w:val="clear" w:color="auto" w:fill="FFFFFF"/>
        </w:rPr>
        <w:t xml:space="preserve">the </w:t>
      </w:r>
      <w:r>
        <w:rPr>
          <w:rFonts w:cs="Times New Roman"/>
          <w:szCs w:val="24"/>
          <w:shd w:val="clear" w:color="auto" w:fill="FFFFFF"/>
        </w:rPr>
        <w:t xml:space="preserve">sharing of interests, there is </w:t>
      </w:r>
      <w:r w:rsidR="00191A7A">
        <w:rPr>
          <w:rFonts w:cs="Times New Roman"/>
          <w:szCs w:val="24"/>
          <w:shd w:val="clear" w:color="auto" w:fill="FFFFFF"/>
        </w:rPr>
        <w:t xml:space="preserve">the </w:t>
      </w:r>
      <w:r>
        <w:rPr>
          <w:rFonts w:cs="Times New Roman"/>
          <w:szCs w:val="24"/>
          <w:shd w:val="clear" w:color="auto" w:fill="FFFFFF"/>
        </w:rPr>
        <w:t xml:space="preserve">creation of a stronger bond and brings the family closer. </w:t>
      </w:r>
      <w:r w:rsidR="00207F30">
        <w:rPr>
          <w:rFonts w:cs="Times New Roman"/>
          <w:szCs w:val="24"/>
          <w:shd w:val="clear" w:color="auto" w:fill="FFFFFF"/>
        </w:rPr>
        <w:t xml:space="preserve">Also, no man is an island. People enjoy watching sports together, boosting their </w:t>
      </w:r>
      <w:proofErr w:type="spellStart"/>
      <w:r w:rsidR="00207F30">
        <w:rPr>
          <w:rFonts w:cs="Times New Roman"/>
          <w:szCs w:val="24"/>
          <w:shd w:val="clear" w:color="auto" w:fill="FFFFFF"/>
        </w:rPr>
        <w:t>fanship</w:t>
      </w:r>
      <w:proofErr w:type="spellEnd"/>
      <w:r w:rsidR="00207F30">
        <w:rPr>
          <w:rFonts w:cs="Times New Roman"/>
          <w:szCs w:val="24"/>
          <w:shd w:val="clear" w:color="auto" w:fill="FFFFFF"/>
        </w:rPr>
        <w:t xml:space="preserve">. Fans </w:t>
      </w:r>
      <w:r w:rsidR="00191A7A">
        <w:rPr>
          <w:rFonts w:cs="Times New Roman"/>
          <w:szCs w:val="24"/>
          <w:shd w:val="clear" w:color="auto" w:fill="FFFFFF"/>
        </w:rPr>
        <w:t>have learned</w:t>
      </w:r>
      <w:r w:rsidR="00207F30">
        <w:rPr>
          <w:rFonts w:cs="Times New Roman"/>
          <w:szCs w:val="24"/>
          <w:shd w:val="clear" w:color="auto" w:fill="FFFFFF"/>
        </w:rPr>
        <w:t xml:space="preserve"> to integrate their passion with family and friends, at homes and workplaces. </w:t>
      </w:r>
    </w:p>
    <w:p w14:paraId="5648B6BD" w14:textId="77777777" w:rsidR="00FA3349" w:rsidRPr="00FA3349" w:rsidRDefault="00D55919" w:rsidP="002A4C79">
      <w:pPr>
        <w:jc w:val="center"/>
        <w:rPr>
          <w:rFonts w:cs="Times New Roman"/>
          <w:b/>
          <w:szCs w:val="24"/>
          <w:shd w:val="clear" w:color="auto" w:fill="FFFFFF"/>
        </w:rPr>
      </w:pPr>
      <w:r w:rsidRPr="00FA3349">
        <w:rPr>
          <w:rFonts w:cs="Times New Roman"/>
          <w:b/>
          <w:szCs w:val="24"/>
          <w:shd w:val="clear" w:color="auto" w:fill="FFFFFF"/>
        </w:rPr>
        <w:t>Sp</w:t>
      </w:r>
      <w:r w:rsidR="00FA3349" w:rsidRPr="00FA3349">
        <w:rPr>
          <w:rFonts w:cs="Times New Roman"/>
          <w:b/>
          <w:szCs w:val="24"/>
          <w:shd w:val="clear" w:color="auto" w:fill="FFFFFF"/>
        </w:rPr>
        <w:t>ort Fandom in the Digital World</w:t>
      </w:r>
    </w:p>
    <w:p w14:paraId="3E974BA0" w14:textId="77777777" w:rsidR="00FA3349" w:rsidRPr="002A4C79" w:rsidRDefault="00D55919" w:rsidP="002A4C79">
      <w:pPr>
        <w:pStyle w:val="ListParagraph"/>
        <w:numPr>
          <w:ilvl w:val="0"/>
          <w:numId w:val="4"/>
        </w:numPr>
        <w:rPr>
          <w:rFonts w:cs="Times New Roman"/>
          <w:b/>
          <w:szCs w:val="24"/>
          <w:shd w:val="clear" w:color="auto" w:fill="FFFFFF"/>
        </w:rPr>
      </w:pPr>
      <w:r w:rsidRPr="002A4C79">
        <w:rPr>
          <w:rFonts w:cs="Times New Roman"/>
          <w:b/>
          <w:szCs w:val="24"/>
          <w:shd w:val="clear" w:color="auto" w:fill="FFFFFF"/>
        </w:rPr>
        <w:t xml:space="preserve">List </w:t>
      </w:r>
      <w:proofErr w:type="spellStart"/>
      <w:r w:rsidRPr="002A4C79">
        <w:rPr>
          <w:rFonts w:cs="Times New Roman"/>
          <w:b/>
          <w:szCs w:val="24"/>
          <w:shd w:val="clear" w:color="auto" w:fill="FFFFFF"/>
        </w:rPr>
        <w:t>Wann’s</w:t>
      </w:r>
      <w:proofErr w:type="spellEnd"/>
      <w:r w:rsidRPr="002A4C79">
        <w:rPr>
          <w:rFonts w:cs="Times New Roman"/>
          <w:b/>
          <w:szCs w:val="24"/>
          <w:shd w:val="clear" w:color="auto" w:fill="FFFFFF"/>
        </w:rPr>
        <w:t xml:space="preserve"> eight common motivations for becoming a sports fan. </w:t>
      </w:r>
    </w:p>
    <w:p w14:paraId="4D3D003B" w14:textId="77777777" w:rsidR="00FA334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Group affiliation</w:t>
      </w:r>
    </w:p>
    <w:p w14:paraId="383EBFBC"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Family</w:t>
      </w:r>
    </w:p>
    <w:p w14:paraId="5A4E6324"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Aesthetic</w:t>
      </w:r>
    </w:p>
    <w:p w14:paraId="0C3E3FBC"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Self-esteem</w:t>
      </w:r>
    </w:p>
    <w:p w14:paraId="4B1FD91A"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Entertainment</w:t>
      </w:r>
    </w:p>
    <w:p w14:paraId="1FD89111"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Escape</w:t>
      </w:r>
    </w:p>
    <w:p w14:paraId="5241EBC0"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t>Eustress</w:t>
      </w:r>
    </w:p>
    <w:p w14:paraId="45FE15E4" w14:textId="77777777" w:rsidR="002A4C79" w:rsidRPr="002A4C79" w:rsidRDefault="002A4C79" w:rsidP="002A4C79">
      <w:pPr>
        <w:pStyle w:val="ListParagraph"/>
        <w:numPr>
          <w:ilvl w:val="0"/>
          <w:numId w:val="3"/>
        </w:numPr>
        <w:rPr>
          <w:rFonts w:cs="Times New Roman"/>
          <w:szCs w:val="24"/>
          <w:shd w:val="clear" w:color="auto" w:fill="FFFFFF"/>
        </w:rPr>
      </w:pPr>
      <w:r w:rsidRPr="002A4C79">
        <w:rPr>
          <w:rFonts w:cs="Times New Roman"/>
          <w:szCs w:val="24"/>
          <w:shd w:val="clear" w:color="auto" w:fill="FFFFFF"/>
        </w:rPr>
        <w:lastRenderedPageBreak/>
        <w:t>Economics</w:t>
      </w:r>
    </w:p>
    <w:p w14:paraId="3F9AB04F" w14:textId="77777777" w:rsidR="00FA3349" w:rsidRPr="002A4C79" w:rsidRDefault="00D55919" w:rsidP="002A4C79">
      <w:pPr>
        <w:pStyle w:val="ListParagraph"/>
        <w:numPr>
          <w:ilvl w:val="0"/>
          <w:numId w:val="4"/>
        </w:numPr>
        <w:rPr>
          <w:rFonts w:cs="Times New Roman"/>
          <w:b/>
          <w:szCs w:val="24"/>
          <w:shd w:val="clear" w:color="auto" w:fill="FFFFFF"/>
        </w:rPr>
      </w:pPr>
      <w:r w:rsidRPr="002A4C79">
        <w:rPr>
          <w:rFonts w:cs="Times New Roman"/>
          <w:b/>
          <w:szCs w:val="24"/>
          <w:shd w:val="clear" w:color="auto" w:fill="FFFFFF"/>
        </w:rPr>
        <w:t xml:space="preserve">What is eustress? </w:t>
      </w:r>
    </w:p>
    <w:p w14:paraId="2C6A906E" w14:textId="77777777" w:rsidR="00FA3349" w:rsidRDefault="002A4C79" w:rsidP="002A4C79">
      <w:pPr>
        <w:ind w:firstLine="720"/>
        <w:rPr>
          <w:rFonts w:cs="Times New Roman"/>
          <w:szCs w:val="24"/>
          <w:shd w:val="clear" w:color="auto" w:fill="FFFFFF"/>
        </w:rPr>
      </w:pPr>
      <w:r>
        <w:rPr>
          <w:rFonts w:cs="Times New Roman"/>
          <w:szCs w:val="24"/>
          <w:shd w:val="clear" w:color="auto" w:fill="FFFFFF"/>
        </w:rPr>
        <w:t>Eustress is an optimistic type of stress which stimulates and energizes a sports fan via the nervousness created by anxiety on whether their team will be winners or losers</w:t>
      </w:r>
      <w:r w:rsidR="005D5D60">
        <w:rPr>
          <w:rFonts w:cs="Times New Roman"/>
          <w:szCs w:val="24"/>
          <w:shd w:val="clear" w:color="auto" w:fill="FFFFFF"/>
        </w:rPr>
        <w:t xml:space="preserve"> (Pegoraro, 2013)</w:t>
      </w:r>
      <w:r>
        <w:rPr>
          <w:rFonts w:cs="Times New Roman"/>
          <w:szCs w:val="24"/>
          <w:shd w:val="clear" w:color="auto" w:fill="FFFFFF"/>
        </w:rPr>
        <w:t xml:space="preserve">. </w:t>
      </w:r>
    </w:p>
    <w:p w14:paraId="0F339B9D" w14:textId="77777777" w:rsidR="00FA3349" w:rsidRPr="002A4C79" w:rsidRDefault="00D55919" w:rsidP="002A4C79">
      <w:pPr>
        <w:pStyle w:val="ListParagraph"/>
        <w:numPr>
          <w:ilvl w:val="0"/>
          <w:numId w:val="4"/>
        </w:numPr>
        <w:rPr>
          <w:rFonts w:cs="Times New Roman"/>
          <w:b/>
          <w:szCs w:val="24"/>
          <w:shd w:val="clear" w:color="auto" w:fill="FFFFFF"/>
        </w:rPr>
      </w:pPr>
      <w:r w:rsidRPr="002A4C79">
        <w:rPr>
          <w:rFonts w:cs="Times New Roman"/>
          <w:b/>
          <w:szCs w:val="24"/>
          <w:shd w:val="clear" w:color="auto" w:fill="FFFFFF"/>
        </w:rPr>
        <w:t xml:space="preserve">Describe what early research tells us about the different </w:t>
      </w:r>
      <w:proofErr w:type="gramStart"/>
      <w:r w:rsidRPr="002A4C79">
        <w:rPr>
          <w:rFonts w:cs="Times New Roman"/>
          <w:b/>
          <w:szCs w:val="24"/>
          <w:shd w:val="clear" w:color="auto" w:fill="FFFFFF"/>
        </w:rPr>
        <w:t>reasons</w:t>
      </w:r>
      <w:proofErr w:type="gramEnd"/>
      <w:r w:rsidRPr="002A4C79">
        <w:rPr>
          <w:rFonts w:cs="Times New Roman"/>
          <w:b/>
          <w:szCs w:val="24"/>
          <w:shd w:val="clear" w:color="auto" w:fill="FFFFFF"/>
        </w:rPr>
        <w:t xml:space="preserve"> fans use message boards and team websites versus why they might turn to social networking tools such as Twitter. </w:t>
      </w:r>
    </w:p>
    <w:p w14:paraId="49E58CBC" w14:textId="77777777" w:rsidR="00FA3349" w:rsidRDefault="002A4C79" w:rsidP="005E02DA">
      <w:pPr>
        <w:ind w:firstLine="720"/>
        <w:rPr>
          <w:rFonts w:cs="Times New Roman"/>
          <w:szCs w:val="24"/>
          <w:shd w:val="clear" w:color="auto" w:fill="FFFFFF"/>
        </w:rPr>
      </w:pPr>
      <w:r>
        <w:rPr>
          <w:rFonts w:cs="Times New Roman"/>
          <w:szCs w:val="24"/>
          <w:shd w:val="clear" w:color="auto" w:fill="FFFFFF"/>
        </w:rPr>
        <w:t>Message boards and team websites were used by fans to gather information on the teams they supported and to create an inter</w:t>
      </w:r>
      <w:r w:rsidR="00191A7A">
        <w:rPr>
          <w:rFonts w:cs="Times New Roman"/>
          <w:szCs w:val="24"/>
          <w:shd w:val="clear" w:color="auto" w:fill="FFFFFF"/>
        </w:rPr>
        <w:t>active</w:t>
      </w:r>
      <w:r>
        <w:rPr>
          <w:rFonts w:cs="Times New Roman"/>
          <w:szCs w:val="24"/>
          <w:shd w:val="clear" w:color="auto" w:fill="FFFFFF"/>
        </w:rPr>
        <w:t xml:space="preserve"> platform with other fan</w:t>
      </w:r>
      <w:r w:rsidR="005D5D60">
        <w:rPr>
          <w:rFonts w:cs="Times New Roman"/>
          <w:szCs w:val="24"/>
          <w:shd w:val="clear" w:color="auto" w:fill="FFFFFF"/>
        </w:rPr>
        <w:t>s (Pegoraro, 2013)</w:t>
      </w:r>
      <w:r>
        <w:rPr>
          <w:rFonts w:cs="Times New Roman"/>
          <w:szCs w:val="24"/>
          <w:shd w:val="clear" w:color="auto" w:fill="FFFFFF"/>
        </w:rPr>
        <w:t>. Subscribers to t</w:t>
      </w:r>
      <w:r w:rsidR="00191A7A">
        <w:rPr>
          <w:rFonts w:cs="Times New Roman"/>
          <w:szCs w:val="24"/>
          <w:shd w:val="clear" w:color="auto" w:fill="FFFFFF"/>
        </w:rPr>
        <w:t>hese platforms not only gather</w:t>
      </w:r>
      <w:r>
        <w:rPr>
          <w:rFonts w:cs="Times New Roman"/>
          <w:szCs w:val="24"/>
          <w:shd w:val="clear" w:color="auto" w:fill="FFFFFF"/>
        </w:rPr>
        <w:t xml:space="preserve"> information but also spent time on them to make more posts compared to nonsubscribers. </w:t>
      </w:r>
      <w:r w:rsidR="00994B00">
        <w:rPr>
          <w:rFonts w:cs="Times New Roman"/>
          <w:szCs w:val="24"/>
          <w:shd w:val="clear" w:color="auto" w:fill="FFFFFF"/>
        </w:rPr>
        <w:t>Social networking sit</w:t>
      </w:r>
      <w:r w:rsidR="00191A7A">
        <w:rPr>
          <w:rFonts w:cs="Times New Roman"/>
          <w:szCs w:val="24"/>
          <w:shd w:val="clear" w:color="auto" w:fill="FFFFFF"/>
        </w:rPr>
        <w:t>e</w:t>
      </w:r>
      <w:r w:rsidR="00994B00">
        <w:rPr>
          <w:rFonts w:cs="Times New Roman"/>
          <w:szCs w:val="24"/>
          <w:shd w:val="clear" w:color="auto" w:fill="FFFFFF"/>
        </w:rPr>
        <w:t xml:space="preserve">s such as twitter allow for affinity with an athlete in a given sport through following them. </w:t>
      </w:r>
    </w:p>
    <w:p w14:paraId="0654D2B4" w14:textId="77777777" w:rsidR="00FA3349" w:rsidRPr="005E02DA" w:rsidRDefault="00D55919" w:rsidP="005E02DA">
      <w:pPr>
        <w:pStyle w:val="ListParagraph"/>
        <w:numPr>
          <w:ilvl w:val="0"/>
          <w:numId w:val="4"/>
        </w:numPr>
        <w:rPr>
          <w:rFonts w:cs="Times New Roman"/>
          <w:b/>
          <w:szCs w:val="24"/>
          <w:shd w:val="clear" w:color="auto" w:fill="FFFFFF"/>
        </w:rPr>
      </w:pPr>
      <w:r w:rsidRPr="005E02DA">
        <w:rPr>
          <w:rFonts w:cs="Times New Roman"/>
          <w:b/>
          <w:szCs w:val="24"/>
          <w:shd w:val="clear" w:color="auto" w:fill="FFFFFF"/>
        </w:rPr>
        <w:t>Fans use four general strategies to preserve self-esteem, accordin</w:t>
      </w:r>
      <w:r w:rsidR="005E02DA" w:rsidRPr="005E02DA">
        <w:rPr>
          <w:rFonts w:cs="Times New Roman"/>
          <w:b/>
          <w:szCs w:val="24"/>
          <w:shd w:val="clear" w:color="auto" w:fill="FFFFFF"/>
        </w:rPr>
        <w:t>g to the reading. What are BIRG, CORF, COFF</w:t>
      </w:r>
      <w:r w:rsidRPr="005E02DA">
        <w:rPr>
          <w:rFonts w:cs="Times New Roman"/>
          <w:b/>
          <w:szCs w:val="24"/>
          <w:shd w:val="clear" w:color="auto" w:fill="FFFFFF"/>
        </w:rPr>
        <w:t xml:space="preserve">, and blasting? </w:t>
      </w:r>
    </w:p>
    <w:p w14:paraId="7F240506" w14:textId="77777777" w:rsidR="005E02DA" w:rsidRDefault="005E02DA" w:rsidP="00C004C3">
      <w:pPr>
        <w:ind w:firstLine="720"/>
        <w:rPr>
          <w:rFonts w:cs="Times New Roman"/>
          <w:szCs w:val="24"/>
          <w:shd w:val="clear" w:color="auto" w:fill="FFFFFF"/>
        </w:rPr>
      </w:pPr>
      <w:r>
        <w:rPr>
          <w:rFonts w:cs="Times New Roman"/>
          <w:szCs w:val="24"/>
          <w:shd w:val="clear" w:color="auto" w:fill="FFFFFF"/>
        </w:rPr>
        <w:t>BIRG is a short form for basking in reflected glory. It involves wearing uniforms branded the team fans</w:t>
      </w:r>
      <w:r w:rsidR="00191A7A">
        <w:rPr>
          <w:rFonts w:cs="Times New Roman"/>
          <w:szCs w:val="24"/>
          <w:shd w:val="clear" w:color="auto" w:fill="FFFFFF"/>
        </w:rPr>
        <w:t>’</w:t>
      </w:r>
      <w:r>
        <w:rPr>
          <w:rFonts w:cs="Times New Roman"/>
          <w:szCs w:val="24"/>
          <w:shd w:val="clear" w:color="auto" w:fill="FFFFFF"/>
        </w:rPr>
        <w:t xml:space="preserve"> support. CORF is cutting off reflected failure. It is a practice where fans retreat after the </w:t>
      </w:r>
      <w:proofErr w:type="gramStart"/>
      <w:r>
        <w:rPr>
          <w:rFonts w:cs="Times New Roman"/>
          <w:szCs w:val="24"/>
          <w:shd w:val="clear" w:color="auto" w:fill="FFFFFF"/>
        </w:rPr>
        <w:t>teams</w:t>
      </w:r>
      <w:proofErr w:type="gramEnd"/>
      <w:r>
        <w:rPr>
          <w:rFonts w:cs="Times New Roman"/>
          <w:szCs w:val="24"/>
          <w:shd w:val="clear" w:color="auto" w:fill="FFFFFF"/>
        </w:rPr>
        <w:t xml:space="preserve"> they support</w:t>
      </w:r>
      <w:r w:rsidR="00191A7A">
        <w:rPr>
          <w:rFonts w:cs="Times New Roman"/>
          <w:szCs w:val="24"/>
          <w:shd w:val="clear" w:color="auto" w:fill="FFFFFF"/>
        </w:rPr>
        <w:t xml:space="preserve"> loss </w:t>
      </w:r>
      <w:r>
        <w:rPr>
          <w:rFonts w:cs="Times New Roman"/>
          <w:szCs w:val="24"/>
          <w:shd w:val="clear" w:color="auto" w:fill="FFFFFF"/>
        </w:rPr>
        <w:t xml:space="preserve">since they do not feel comfortable relating to a losing team. COFF </w:t>
      </w:r>
      <w:r w:rsidR="00C004C3">
        <w:rPr>
          <w:rFonts w:cs="Times New Roman"/>
          <w:szCs w:val="24"/>
          <w:shd w:val="clear" w:color="auto" w:fill="FFFFFF"/>
        </w:rPr>
        <w:t xml:space="preserve">means cutting off failure. It is a practice where fans of winning teams celebrate with moderation out of </w:t>
      </w:r>
      <w:r w:rsidR="00191A7A">
        <w:rPr>
          <w:rFonts w:cs="Times New Roman"/>
          <w:szCs w:val="24"/>
          <w:shd w:val="clear" w:color="auto" w:fill="FFFFFF"/>
        </w:rPr>
        <w:t xml:space="preserve">an </w:t>
      </w:r>
      <w:r w:rsidR="00C004C3">
        <w:rPr>
          <w:rFonts w:cs="Times New Roman"/>
          <w:szCs w:val="24"/>
          <w:shd w:val="clear" w:color="auto" w:fill="FFFFFF"/>
        </w:rPr>
        <w:t>awareness that their team may lose in the future.  Blasting involves pouring scorn to losers, especially their fans</w:t>
      </w:r>
      <w:r w:rsidR="005D5D60">
        <w:rPr>
          <w:rFonts w:cs="Times New Roman"/>
          <w:szCs w:val="24"/>
          <w:shd w:val="clear" w:color="auto" w:fill="FFFFFF"/>
        </w:rPr>
        <w:t xml:space="preserve"> (Pegoraro, 2013)</w:t>
      </w:r>
      <w:r w:rsidR="00C004C3">
        <w:rPr>
          <w:rFonts w:cs="Times New Roman"/>
          <w:szCs w:val="24"/>
          <w:shd w:val="clear" w:color="auto" w:fill="FFFFFF"/>
        </w:rPr>
        <w:t xml:space="preserve">. </w:t>
      </w:r>
    </w:p>
    <w:p w14:paraId="23E1BBE1" w14:textId="77777777" w:rsidR="00FA3349" w:rsidRPr="00C004C3" w:rsidRDefault="00D55919" w:rsidP="00C004C3">
      <w:pPr>
        <w:pStyle w:val="ListParagraph"/>
        <w:numPr>
          <w:ilvl w:val="0"/>
          <w:numId w:val="4"/>
        </w:numPr>
        <w:rPr>
          <w:rFonts w:cs="Times New Roman"/>
          <w:b/>
          <w:szCs w:val="24"/>
          <w:shd w:val="clear" w:color="auto" w:fill="FFFFFF"/>
        </w:rPr>
      </w:pPr>
      <w:r w:rsidRPr="00C004C3">
        <w:rPr>
          <w:rFonts w:cs="Times New Roman"/>
          <w:b/>
          <w:szCs w:val="24"/>
          <w:shd w:val="clear" w:color="auto" w:fill="FFFFFF"/>
        </w:rPr>
        <w:t>What is meant by the term “</w:t>
      </w:r>
      <w:proofErr w:type="spellStart"/>
      <w:r w:rsidRPr="00C004C3">
        <w:rPr>
          <w:rFonts w:cs="Times New Roman"/>
          <w:b/>
          <w:szCs w:val="24"/>
          <w:shd w:val="clear" w:color="auto" w:fill="FFFFFF"/>
        </w:rPr>
        <w:t>parasocial</w:t>
      </w:r>
      <w:proofErr w:type="spellEnd"/>
      <w:r w:rsidRPr="00C004C3">
        <w:rPr>
          <w:rFonts w:cs="Times New Roman"/>
          <w:b/>
          <w:szCs w:val="24"/>
          <w:shd w:val="clear" w:color="auto" w:fill="FFFFFF"/>
        </w:rPr>
        <w:t xml:space="preserve"> interactio</w:t>
      </w:r>
      <w:r w:rsidR="00FA3349" w:rsidRPr="00C004C3">
        <w:rPr>
          <w:rFonts w:cs="Times New Roman"/>
          <w:b/>
          <w:szCs w:val="24"/>
          <w:shd w:val="clear" w:color="auto" w:fill="FFFFFF"/>
        </w:rPr>
        <w:t xml:space="preserve">n”? </w:t>
      </w:r>
    </w:p>
    <w:p w14:paraId="25F17497" w14:textId="77777777" w:rsidR="00FA3349" w:rsidRDefault="00C004C3" w:rsidP="00C004C3">
      <w:pPr>
        <w:ind w:firstLine="720"/>
        <w:rPr>
          <w:rFonts w:cs="Times New Roman"/>
          <w:szCs w:val="24"/>
          <w:shd w:val="clear" w:color="auto" w:fill="FFFFFF"/>
        </w:rPr>
      </w:pPr>
      <w:r>
        <w:rPr>
          <w:rFonts w:cs="Times New Roman"/>
          <w:szCs w:val="24"/>
          <w:shd w:val="clear" w:color="auto" w:fill="FFFFFF"/>
        </w:rPr>
        <w:lastRenderedPageBreak/>
        <w:t xml:space="preserve">It is </w:t>
      </w:r>
      <w:r w:rsidR="00191A7A">
        <w:rPr>
          <w:rFonts w:cs="Times New Roman"/>
          <w:szCs w:val="24"/>
          <w:shd w:val="clear" w:color="auto" w:fill="FFFFFF"/>
        </w:rPr>
        <w:t xml:space="preserve">the </w:t>
      </w:r>
      <w:r>
        <w:rPr>
          <w:rFonts w:cs="Times New Roman"/>
          <w:szCs w:val="24"/>
          <w:shd w:val="clear" w:color="auto" w:fill="FFFFFF"/>
        </w:rPr>
        <w:t>interaction between fans and media personalities in a way that relates to that of acquaintances</w:t>
      </w:r>
      <w:r w:rsidR="005D5D60">
        <w:rPr>
          <w:rFonts w:cs="Times New Roman"/>
          <w:szCs w:val="24"/>
          <w:shd w:val="clear" w:color="auto" w:fill="FFFFFF"/>
        </w:rPr>
        <w:t xml:space="preserve"> (Pegoraro, 2013)</w:t>
      </w:r>
      <w:r>
        <w:rPr>
          <w:rFonts w:cs="Times New Roman"/>
          <w:szCs w:val="24"/>
          <w:shd w:val="clear" w:color="auto" w:fill="FFFFFF"/>
        </w:rPr>
        <w:t>. It resembles social interactions</w:t>
      </w:r>
      <w:r w:rsidR="00191A7A">
        <w:rPr>
          <w:rFonts w:cs="Times New Roman"/>
          <w:szCs w:val="24"/>
          <w:shd w:val="clear" w:color="auto" w:fill="FFFFFF"/>
        </w:rPr>
        <w:t>,</w:t>
      </w:r>
      <w:r>
        <w:rPr>
          <w:rFonts w:cs="Times New Roman"/>
          <w:szCs w:val="24"/>
          <w:shd w:val="clear" w:color="auto" w:fill="FFFFFF"/>
        </w:rPr>
        <w:t xml:space="preserve"> and it happens mostly through Twitter. Personalities in media and sports create social intimacy with their fans through “</w:t>
      </w:r>
      <w:proofErr w:type="spellStart"/>
      <w:r>
        <w:rPr>
          <w:rFonts w:cs="Times New Roman"/>
          <w:szCs w:val="24"/>
          <w:shd w:val="clear" w:color="auto" w:fill="FFFFFF"/>
        </w:rPr>
        <w:t>parasocial</w:t>
      </w:r>
      <w:proofErr w:type="spellEnd"/>
      <w:r>
        <w:rPr>
          <w:rFonts w:cs="Times New Roman"/>
          <w:szCs w:val="24"/>
          <w:shd w:val="clear" w:color="auto" w:fill="FFFFFF"/>
        </w:rPr>
        <w:t xml:space="preserve"> interaction</w:t>
      </w:r>
      <w:r w:rsidR="00191A7A">
        <w:rPr>
          <w:rFonts w:cs="Times New Roman"/>
          <w:szCs w:val="24"/>
          <w:shd w:val="clear" w:color="auto" w:fill="FFFFFF"/>
        </w:rPr>
        <w:t>.</w:t>
      </w:r>
      <w:r>
        <w:rPr>
          <w:rFonts w:cs="Times New Roman"/>
          <w:szCs w:val="24"/>
          <w:shd w:val="clear" w:color="auto" w:fill="FFFFFF"/>
        </w:rPr>
        <w:t xml:space="preserve">”  </w:t>
      </w:r>
    </w:p>
    <w:p w14:paraId="3B129421" w14:textId="77777777" w:rsidR="00FA3349" w:rsidRPr="00FA3349" w:rsidRDefault="00D55919" w:rsidP="00C004C3">
      <w:pPr>
        <w:jc w:val="center"/>
        <w:rPr>
          <w:rFonts w:cs="Times New Roman"/>
          <w:b/>
          <w:szCs w:val="24"/>
          <w:shd w:val="clear" w:color="auto" w:fill="FFFFFF"/>
        </w:rPr>
      </w:pPr>
      <w:r w:rsidRPr="00FA3349">
        <w:rPr>
          <w:rFonts w:cs="Times New Roman"/>
          <w:b/>
          <w:szCs w:val="24"/>
          <w:shd w:val="clear" w:color="auto" w:fill="FFFFFF"/>
        </w:rPr>
        <w:t>Family (Sports) Television</w:t>
      </w:r>
    </w:p>
    <w:p w14:paraId="52C99692" w14:textId="77777777" w:rsidR="00FA3349" w:rsidRPr="005D5D60" w:rsidRDefault="00D55919" w:rsidP="005D5D60">
      <w:pPr>
        <w:pStyle w:val="ListParagraph"/>
        <w:numPr>
          <w:ilvl w:val="0"/>
          <w:numId w:val="5"/>
        </w:numPr>
        <w:rPr>
          <w:rFonts w:cs="Times New Roman"/>
          <w:b/>
          <w:szCs w:val="24"/>
          <w:shd w:val="clear" w:color="auto" w:fill="FFFFFF"/>
        </w:rPr>
      </w:pPr>
      <w:r w:rsidRPr="005D5D60">
        <w:rPr>
          <w:rFonts w:cs="Times New Roman"/>
          <w:b/>
          <w:szCs w:val="24"/>
          <w:shd w:val="clear" w:color="auto" w:fill="FFFFFF"/>
        </w:rPr>
        <w:t xml:space="preserve">According to scholar David Morley, what basic factors must be considered when thinking about the way television is consumed in the home? </w:t>
      </w:r>
    </w:p>
    <w:p w14:paraId="1AA23E0D" w14:textId="77777777" w:rsidR="00FA3349" w:rsidRDefault="00191A7A" w:rsidP="005D5D60">
      <w:pPr>
        <w:ind w:firstLine="720"/>
        <w:rPr>
          <w:rFonts w:cs="Times New Roman"/>
          <w:szCs w:val="24"/>
          <w:shd w:val="clear" w:color="auto" w:fill="FFFFFF"/>
        </w:rPr>
      </w:pPr>
      <w:r>
        <w:rPr>
          <w:rFonts w:cs="Times New Roman"/>
          <w:szCs w:val="24"/>
          <w:shd w:val="clear" w:color="auto" w:fill="FFFFFF"/>
        </w:rPr>
        <w:t xml:space="preserve">Fundamental </w:t>
      </w:r>
      <w:r w:rsidR="005D5D60">
        <w:rPr>
          <w:rFonts w:cs="Times New Roman"/>
          <w:szCs w:val="24"/>
          <w:shd w:val="clear" w:color="auto" w:fill="FFFFFF"/>
        </w:rPr>
        <w:t xml:space="preserve">factors </w:t>
      </w:r>
      <w:r>
        <w:rPr>
          <w:rFonts w:cs="Times New Roman"/>
          <w:szCs w:val="24"/>
          <w:shd w:val="clear" w:color="auto" w:fill="FFFFFF"/>
        </w:rPr>
        <w:t>that</w:t>
      </w:r>
      <w:r w:rsidR="005D5D60">
        <w:rPr>
          <w:rFonts w:cs="Times New Roman"/>
          <w:szCs w:val="24"/>
          <w:shd w:val="clear" w:color="auto" w:fill="FFFFFF"/>
        </w:rPr>
        <w:t xml:space="preserve"> must be considered include family responsibilities, household preferences, gender, and power. </w:t>
      </w:r>
    </w:p>
    <w:p w14:paraId="5D33387C" w14:textId="77777777" w:rsidR="00FA3349" w:rsidRPr="005D5D60" w:rsidRDefault="00D55919" w:rsidP="005D5D60">
      <w:pPr>
        <w:pStyle w:val="ListParagraph"/>
        <w:numPr>
          <w:ilvl w:val="0"/>
          <w:numId w:val="5"/>
        </w:numPr>
        <w:rPr>
          <w:rFonts w:cs="Times New Roman"/>
          <w:b/>
          <w:szCs w:val="24"/>
          <w:shd w:val="clear" w:color="auto" w:fill="FFFFFF"/>
        </w:rPr>
      </w:pPr>
      <w:r w:rsidRPr="005D5D60">
        <w:rPr>
          <w:rFonts w:cs="Times New Roman"/>
          <w:b/>
          <w:szCs w:val="24"/>
          <w:shd w:val="clear" w:color="auto" w:fill="FFFFFF"/>
        </w:rPr>
        <w:t xml:space="preserve">Describe one basic difference in the ways women and men interact with mediated sports, according to studies that have been conducted. </w:t>
      </w:r>
    </w:p>
    <w:p w14:paraId="110ADCFE" w14:textId="77777777" w:rsidR="005D5D60" w:rsidRDefault="005D5D60" w:rsidP="00091967">
      <w:pPr>
        <w:ind w:firstLine="720"/>
        <w:rPr>
          <w:rFonts w:cs="Times New Roman"/>
          <w:szCs w:val="24"/>
          <w:shd w:val="clear" w:color="auto" w:fill="FFFFFF"/>
        </w:rPr>
      </w:pPr>
      <w:r>
        <w:rPr>
          <w:rFonts w:cs="Times New Roman"/>
          <w:szCs w:val="24"/>
          <w:shd w:val="clear" w:color="auto" w:fill="FFFFFF"/>
        </w:rPr>
        <w:t>Men spend more time on a television set during sports while women rarely follow up a sport throughout the season or support their female athletes as fans</w:t>
      </w:r>
      <w:r w:rsidR="00BE508D">
        <w:rPr>
          <w:rFonts w:cs="Times New Roman"/>
          <w:szCs w:val="24"/>
          <w:shd w:val="clear" w:color="auto" w:fill="FFFFFF"/>
        </w:rPr>
        <w:t>. It</w:t>
      </w:r>
      <w:r>
        <w:rPr>
          <w:rFonts w:cs="Times New Roman"/>
          <w:szCs w:val="24"/>
          <w:shd w:val="clear" w:color="auto" w:fill="FFFFFF"/>
        </w:rPr>
        <w:t xml:space="preserve"> makes sports </w:t>
      </w:r>
      <w:r w:rsidR="00BE508D">
        <w:rPr>
          <w:rFonts w:cs="Times New Roman"/>
          <w:szCs w:val="24"/>
          <w:shd w:val="clear" w:color="auto" w:fill="FFFFFF"/>
        </w:rPr>
        <w:t xml:space="preserve">a </w:t>
      </w:r>
      <w:r>
        <w:rPr>
          <w:rFonts w:cs="Times New Roman"/>
          <w:szCs w:val="24"/>
          <w:shd w:val="clear" w:color="auto" w:fill="FFFFFF"/>
        </w:rPr>
        <w:t>leisure activity for men</w:t>
      </w:r>
      <w:r w:rsidR="00091967">
        <w:rPr>
          <w:rFonts w:cs="Times New Roman"/>
          <w:szCs w:val="24"/>
          <w:shd w:val="clear" w:color="auto" w:fill="FFFFFF"/>
        </w:rPr>
        <w:t xml:space="preserve"> (Hardin, 2014)</w:t>
      </w:r>
      <w:r>
        <w:rPr>
          <w:rFonts w:cs="Times New Roman"/>
          <w:szCs w:val="24"/>
          <w:shd w:val="clear" w:color="auto" w:fill="FFFFFF"/>
        </w:rPr>
        <w:t xml:space="preserve">. </w:t>
      </w:r>
    </w:p>
    <w:p w14:paraId="68CCBDFC" w14:textId="77777777" w:rsidR="00396130" w:rsidRPr="00091967" w:rsidRDefault="00D55919" w:rsidP="00091967">
      <w:pPr>
        <w:pStyle w:val="ListParagraph"/>
        <w:numPr>
          <w:ilvl w:val="0"/>
          <w:numId w:val="5"/>
        </w:numPr>
        <w:rPr>
          <w:rFonts w:cs="Times New Roman"/>
          <w:b/>
          <w:szCs w:val="24"/>
        </w:rPr>
      </w:pPr>
      <w:r w:rsidRPr="00091967">
        <w:rPr>
          <w:rFonts w:cs="Times New Roman"/>
          <w:b/>
          <w:szCs w:val="24"/>
          <w:shd w:val="clear" w:color="auto" w:fill="FFFFFF"/>
        </w:rPr>
        <w:t>What general conclusion did the author reach about how we might view male sports consumption versus female sports consumption?</w:t>
      </w:r>
    </w:p>
    <w:p w14:paraId="11A151DA" w14:textId="77777777" w:rsidR="00091967" w:rsidRDefault="00B35278" w:rsidP="00091967">
      <w:pPr>
        <w:ind w:firstLine="720"/>
        <w:rPr>
          <w:rFonts w:cs="Times New Roman"/>
          <w:szCs w:val="24"/>
        </w:rPr>
      </w:pPr>
      <w:r>
        <w:rPr>
          <w:rFonts w:cs="Times New Roman"/>
          <w:szCs w:val="24"/>
        </w:rPr>
        <w:t>Sports have been viewed as a masculine affair over time</w:t>
      </w:r>
      <w:r w:rsidR="00197365">
        <w:rPr>
          <w:rFonts w:cs="Times New Roman"/>
          <w:szCs w:val="24"/>
        </w:rPr>
        <w:t>,</w:t>
      </w:r>
      <w:r>
        <w:rPr>
          <w:rFonts w:cs="Times New Roman"/>
          <w:szCs w:val="24"/>
        </w:rPr>
        <w:t xml:space="preserve"> and when women watch sports, it is viewed as challenging social norms. </w:t>
      </w:r>
    </w:p>
    <w:p w14:paraId="74CDE1D9" w14:textId="77777777" w:rsidR="00091967" w:rsidRDefault="00091967">
      <w:pPr>
        <w:rPr>
          <w:rFonts w:cs="Times New Roman"/>
          <w:szCs w:val="24"/>
        </w:rPr>
      </w:pPr>
      <w:r>
        <w:rPr>
          <w:rFonts w:cs="Times New Roman"/>
          <w:szCs w:val="24"/>
        </w:rPr>
        <w:br w:type="page"/>
      </w:r>
    </w:p>
    <w:p w14:paraId="195E30E1" w14:textId="77777777" w:rsidR="00D55919" w:rsidRPr="00091967" w:rsidRDefault="00091967" w:rsidP="000954FD">
      <w:pPr>
        <w:jc w:val="center"/>
        <w:rPr>
          <w:rFonts w:cs="Times New Roman"/>
          <w:b/>
          <w:szCs w:val="24"/>
        </w:rPr>
      </w:pPr>
      <w:r w:rsidRPr="00091967">
        <w:rPr>
          <w:rFonts w:cs="Times New Roman"/>
          <w:b/>
          <w:szCs w:val="24"/>
        </w:rPr>
        <w:lastRenderedPageBreak/>
        <w:t>References</w:t>
      </w:r>
    </w:p>
    <w:p w14:paraId="4D85E2B5" w14:textId="77777777" w:rsidR="00091967" w:rsidRDefault="00091967" w:rsidP="00091967">
      <w:pPr>
        <w:ind w:left="720" w:hanging="720"/>
        <w:rPr>
          <w:rFonts w:cs="Times New Roman"/>
          <w:szCs w:val="24"/>
        </w:rPr>
      </w:pPr>
      <w:r>
        <w:rPr>
          <w:rFonts w:cs="Times New Roman"/>
          <w:szCs w:val="24"/>
        </w:rPr>
        <w:t xml:space="preserve">Ann, Pegoraro (2013). </w:t>
      </w:r>
      <w:r w:rsidRPr="00091967">
        <w:rPr>
          <w:rFonts w:cs="Times New Roman"/>
          <w:i/>
          <w:szCs w:val="24"/>
        </w:rPr>
        <w:t>Sports Fandom in the Digital World</w:t>
      </w:r>
      <w:r>
        <w:rPr>
          <w:rFonts w:cs="Times New Roman"/>
          <w:szCs w:val="24"/>
        </w:rPr>
        <w:t xml:space="preserve">. Routledge Handbook of Sport and Communication. </w:t>
      </w:r>
    </w:p>
    <w:p w14:paraId="245711B9" w14:textId="77777777" w:rsidR="00091967" w:rsidRDefault="00091967" w:rsidP="00091967">
      <w:pPr>
        <w:ind w:left="720" w:hanging="720"/>
        <w:rPr>
          <w:rFonts w:cs="Times New Roman"/>
          <w:szCs w:val="24"/>
        </w:rPr>
      </w:pPr>
      <w:r>
        <w:rPr>
          <w:rFonts w:cs="Times New Roman"/>
          <w:szCs w:val="24"/>
        </w:rPr>
        <w:t xml:space="preserve">Marie, Hardin (2014). </w:t>
      </w:r>
      <w:r w:rsidRPr="00091967">
        <w:rPr>
          <w:rFonts w:cs="Times New Roman"/>
          <w:i/>
          <w:szCs w:val="24"/>
        </w:rPr>
        <w:t>Exploring Cultural Power, Domestic Leisure and Fandom in the Modern Context.</w:t>
      </w:r>
      <w:r>
        <w:rPr>
          <w:rFonts w:cs="Times New Roman"/>
          <w:szCs w:val="24"/>
        </w:rPr>
        <w:t xml:space="preserve"> Family Sports Television.</w:t>
      </w:r>
    </w:p>
    <w:p w14:paraId="3B4FA320" w14:textId="77777777" w:rsidR="00091967" w:rsidRPr="00D55919" w:rsidRDefault="00091967" w:rsidP="00091967">
      <w:pPr>
        <w:ind w:left="720" w:hanging="720"/>
        <w:rPr>
          <w:rFonts w:cs="Times New Roman"/>
          <w:szCs w:val="24"/>
        </w:rPr>
      </w:pPr>
      <w:r>
        <w:rPr>
          <w:rFonts w:cs="Times New Roman"/>
          <w:szCs w:val="24"/>
        </w:rPr>
        <w:t xml:space="preserve">Walter, </w:t>
      </w:r>
      <w:proofErr w:type="spellStart"/>
      <w:r>
        <w:rPr>
          <w:rFonts w:cs="Times New Roman"/>
          <w:szCs w:val="24"/>
        </w:rPr>
        <w:t>Gantz</w:t>
      </w:r>
      <w:proofErr w:type="spellEnd"/>
      <w:r>
        <w:rPr>
          <w:rFonts w:cs="Times New Roman"/>
          <w:szCs w:val="24"/>
        </w:rPr>
        <w:t xml:space="preserve"> (2012). </w:t>
      </w:r>
      <w:r w:rsidRPr="00091967">
        <w:rPr>
          <w:rFonts w:cs="Times New Roman"/>
          <w:i/>
          <w:szCs w:val="24"/>
        </w:rPr>
        <w:t xml:space="preserve">Reflections on Communication and Sports: On </w:t>
      </w:r>
      <w:proofErr w:type="spellStart"/>
      <w:r w:rsidRPr="00091967">
        <w:rPr>
          <w:rFonts w:cs="Times New Roman"/>
          <w:i/>
          <w:szCs w:val="24"/>
        </w:rPr>
        <w:t>Fanships</w:t>
      </w:r>
      <w:proofErr w:type="spellEnd"/>
      <w:r w:rsidRPr="00091967">
        <w:rPr>
          <w:rFonts w:cs="Times New Roman"/>
          <w:i/>
          <w:szCs w:val="24"/>
        </w:rPr>
        <w:t xml:space="preserve"> and Social Relationships</w:t>
      </w:r>
      <w:r>
        <w:rPr>
          <w:rFonts w:cs="Times New Roman"/>
          <w:szCs w:val="24"/>
        </w:rPr>
        <w:t xml:space="preserve">. Communication and Sport. </w:t>
      </w:r>
    </w:p>
    <w:sectPr w:rsidR="00091967" w:rsidRPr="00D55919" w:rsidSect="00B72B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83255" w14:textId="77777777" w:rsidR="001A0C70" w:rsidRDefault="001A0C70" w:rsidP="00B72BE0">
      <w:pPr>
        <w:spacing w:after="0" w:line="240" w:lineRule="auto"/>
      </w:pPr>
      <w:r>
        <w:separator/>
      </w:r>
    </w:p>
  </w:endnote>
  <w:endnote w:type="continuationSeparator" w:id="0">
    <w:p w14:paraId="2786004E" w14:textId="77777777" w:rsidR="001A0C70" w:rsidRDefault="001A0C70" w:rsidP="00B72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4273D" w14:textId="77777777" w:rsidR="001A0C70" w:rsidRDefault="001A0C70" w:rsidP="00B72BE0">
      <w:pPr>
        <w:spacing w:after="0" w:line="240" w:lineRule="auto"/>
      </w:pPr>
      <w:r>
        <w:separator/>
      </w:r>
    </w:p>
  </w:footnote>
  <w:footnote w:type="continuationSeparator" w:id="0">
    <w:p w14:paraId="77BEF1D0" w14:textId="77777777" w:rsidR="001A0C70" w:rsidRDefault="001A0C70" w:rsidP="00B72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041391"/>
      <w:docPartObj>
        <w:docPartGallery w:val="Page Numbers (Top of Page)"/>
        <w:docPartUnique/>
      </w:docPartObj>
    </w:sdtPr>
    <w:sdtEndPr/>
    <w:sdtContent>
      <w:p w14:paraId="5D44AB2E" w14:textId="77777777" w:rsidR="00B72BE0" w:rsidRDefault="001A0C70">
        <w:pPr>
          <w:pStyle w:val="Header"/>
          <w:jc w:val="right"/>
        </w:pPr>
        <w:r>
          <w:fldChar w:fldCharType="begin"/>
        </w:r>
        <w:r>
          <w:instrText xml:space="preserve"> PAGE   \* MERGEFORMAT </w:instrText>
        </w:r>
        <w:r>
          <w:fldChar w:fldCharType="separate"/>
        </w:r>
        <w:r w:rsidR="00197365">
          <w:rPr>
            <w:noProof/>
          </w:rPr>
          <w:t>5</w:t>
        </w:r>
        <w:r>
          <w:rPr>
            <w:noProof/>
          </w:rPr>
          <w:fldChar w:fldCharType="end"/>
        </w:r>
      </w:p>
    </w:sdtContent>
  </w:sdt>
  <w:p w14:paraId="2E67EC50" w14:textId="77777777" w:rsidR="00B72BE0" w:rsidRDefault="00B72BE0">
    <w:pPr>
      <w:pStyle w:val="Header"/>
    </w:pPr>
    <w:r>
      <w:t>COMMUNICATION AND SPORTS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5160A" w14:textId="77777777" w:rsidR="00B72BE0" w:rsidRDefault="00B72BE0">
    <w:pPr>
      <w:pStyle w:val="Header"/>
    </w:pPr>
    <w:r>
      <w:t>Running Head: COMMUNICATION AND SPORTS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0D0749"/>
    <w:multiLevelType w:val="hybridMultilevel"/>
    <w:tmpl w:val="309AE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8C05CC"/>
    <w:multiLevelType w:val="hybridMultilevel"/>
    <w:tmpl w:val="043CD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0A693F"/>
    <w:multiLevelType w:val="hybridMultilevel"/>
    <w:tmpl w:val="D4649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645BC5"/>
    <w:multiLevelType w:val="hybridMultilevel"/>
    <w:tmpl w:val="7040B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FF4BE2"/>
    <w:multiLevelType w:val="hybridMultilevel"/>
    <w:tmpl w:val="9334D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919"/>
    <w:rsid w:val="00035A81"/>
    <w:rsid w:val="00091967"/>
    <w:rsid w:val="000954FD"/>
    <w:rsid w:val="00191A7A"/>
    <w:rsid w:val="00197365"/>
    <w:rsid w:val="001A0C70"/>
    <w:rsid w:val="001E7E78"/>
    <w:rsid w:val="00207F30"/>
    <w:rsid w:val="002A4C79"/>
    <w:rsid w:val="00330B27"/>
    <w:rsid w:val="00396130"/>
    <w:rsid w:val="00414210"/>
    <w:rsid w:val="0057398F"/>
    <w:rsid w:val="005C302E"/>
    <w:rsid w:val="005D5D60"/>
    <w:rsid w:val="005E02DA"/>
    <w:rsid w:val="00640336"/>
    <w:rsid w:val="00735AA6"/>
    <w:rsid w:val="007C759E"/>
    <w:rsid w:val="008E5073"/>
    <w:rsid w:val="00994B00"/>
    <w:rsid w:val="00B35278"/>
    <w:rsid w:val="00B72BE0"/>
    <w:rsid w:val="00BE508D"/>
    <w:rsid w:val="00C004C3"/>
    <w:rsid w:val="00C67AD6"/>
    <w:rsid w:val="00D55919"/>
    <w:rsid w:val="00D633C9"/>
    <w:rsid w:val="00EF42F3"/>
    <w:rsid w:val="00FA3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31971"/>
  <w15:docId w15:val="{2C6A5435-D794-40B6-8702-5B4C1670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AD6"/>
    <w:pPr>
      <w:ind w:left="720"/>
      <w:contextualSpacing/>
    </w:pPr>
  </w:style>
  <w:style w:type="paragraph" w:styleId="Header">
    <w:name w:val="header"/>
    <w:basedOn w:val="Normal"/>
    <w:link w:val="HeaderChar"/>
    <w:uiPriority w:val="99"/>
    <w:unhideWhenUsed/>
    <w:rsid w:val="00B72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BE0"/>
  </w:style>
  <w:style w:type="paragraph" w:styleId="Footer">
    <w:name w:val="footer"/>
    <w:basedOn w:val="Normal"/>
    <w:link w:val="FooterChar"/>
    <w:uiPriority w:val="99"/>
    <w:semiHidden/>
    <w:unhideWhenUsed/>
    <w:rsid w:val="00B72B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Captain101</cp:lastModifiedBy>
  <cp:revision>2</cp:revision>
  <dcterms:created xsi:type="dcterms:W3CDTF">2020-03-22T16:54:00Z</dcterms:created>
  <dcterms:modified xsi:type="dcterms:W3CDTF">2020-03-22T16:54:00Z</dcterms:modified>
</cp:coreProperties>
</file>